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5E8C" w14:textId="77777777" w:rsidR="0018122F" w:rsidRPr="000F166B" w:rsidRDefault="0018122F" w:rsidP="000432D0">
      <w:pPr>
        <w:pStyle w:val="Annexetitle"/>
      </w:pPr>
      <w:r w:rsidRPr="000F166B">
        <w:t>ANNEX III: Organisation &amp; Methodology</w:t>
      </w:r>
    </w:p>
    <w:p w14:paraId="0B160185" w14:textId="77777777" w:rsidR="0018122F" w:rsidRPr="000F166B" w:rsidRDefault="0018122F">
      <w:pPr>
        <w:spacing w:after="0"/>
        <w:jc w:val="center"/>
        <w:rPr>
          <w:b/>
          <w:sz w:val="22"/>
          <w:szCs w:val="22"/>
        </w:rPr>
      </w:pPr>
      <w:r w:rsidRPr="000F166B">
        <w:rPr>
          <w:b/>
          <w:sz w:val="22"/>
          <w:szCs w:val="22"/>
        </w:rPr>
        <w:t>To be completed by the tenderer</w:t>
      </w:r>
    </w:p>
    <w:p w14:paraId="66450AEE" w14:textId="77777777" w:rsidR="00344337" w:rsidRDefault="00344337" w:rsidP="00E93650">
      <w:pPr>
        <w:rPr>
          <w:sz w:val="22"/>
          <w:szCs w:val="22"/>
        </w:rPr>
      </w:pPr>
    </w:p>
    <w:p w14:paraId="01C12E79" w14:textId="77777777" w:rsidR="003575D1" w:rsidRDefault="003575D1" w:rsidP="00E93650">
      <w:pPr>
        <w:rPr>
          <w:sz w:val="22"/>
          <w:szCs w:val="22"/>
        </w:rPr>
      </w:pPr>
      <w:r>
        <w:rPr>
          <w:sz w:val="22"/>
          <w:szCs w:val="22"/>
        </w:rPr>
        <w:t>Please provide the following information:</w:t>
      </w:r>
    </w:p>
    <w:p w14:paraId="6B207B8C" w14:textId="77777777" w:rsidR="0018122F" w:rsidRPr="009772B6" w:rsidRDefault="00344337" w:rsidP="00541D43">
      <w:pPr>
        <w:pStyle w:val="Heading1"/>
      </w:pPr>
      <w:r w:rsidRPr="009772B6">
        <w:t>R</w:t>
      </w:r>
      <w:r w:rsidR="0018122F" w:rsidRPr="009772B6">
        <w:t>ationale</w:t>
      </w:r>
    </w:p>
    <w:p w14:paraId="58308E6A"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w:t>
      </w:r>
      <w:proofErr w:type="gramStart"/>
      <w:r w:rsidR="0018122F" w:rsidRPr="000F166B">
        <w:rPr>
          <w:sz w:val="22"/>
          <w:szCs w:val="22"/>
        </w:rPr>
        <w:t xml:space="preserve">in particular </w:t>
      </w:r>
      <w:r>
        <w:rPr>
          <w:sz w:val="22"/>
          <w:szCs w:val="22"/>
        </w:rPr>
        <w:t>regarding</w:t>
      </w:r>
      <w:proofErr w:type="gramEnd"/>
      <w:r>
        <w:rPr>
          <w:sz w:val="22"/>
          <w:szCs w:val="22"/>
        </w:rPr>
        <w:t xml:space="preserve">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59D46048"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437E99F3" w14:textId="77777777" w:rsidR="0018122F" w:rsidRPr="009772B6" w:rsidRDefault="0018122F" w:rsidP="00541D43">
      <w:pPr>
        <w:pStyle w:val="Heading1"/>
      </w:pPr>
      <w:r w:rsidRPr="009772B6">
        <w:t>Strategy</w:t>
      </w:r>
    </w:p>
    <w:p w14:paraId="6AE4D96A"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6875A50D"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0449D325"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1F35E9BE" w14:textId="77777777" w:rsidR="00C17711" w:rsidRDefault="000F50E0" w:rsidP="00C17711">
      <w:pPr>
        <w:pStyle w:val="Heading1"/>
      </w:pPr>
      <w:r>
        <w:t>Backstopping</w:t>
      </w:r>
      <w:r w:rsidR="00063204">
        <w:t>, subcontracting and capacity providing entities</w:t>
      </w:r>
    </w:p>
    <w:p w14:paraId="7254D372" w14:textId="77777777"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(back-stopping) that the </w:t>
      </w:r>
      <w:r>
        <w:rPr>
          <w:sz w:val="22"/>
          <w:szCs w:val="22"/>
        </w:rPr>
        <w:t xml:space="preserve">contractor will provide to the </w:t>
      </w:r>
      <w:r w:rsidRPr="000F166B">
        <w:rPr>
          <w:sz w:val="22"/>
          <w:szCs w:val="22"/>
        </w:rPr>
        <w:t>team of experts during execution of the contract</w:t>
      </w:r>
      <w:r>
        <w:rPr>
          <w:sz w:val="22"/>
          <w:szCs w:val="22"/>
        </w:rPr>
        <w:t>. The back-up function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3B40A9CF" w14:textId="77777777" w:rsidR="00C17711" w:rsidRPr="003E7D22" w:rsidRDefault="00C17711" w:rsidP="00C17711">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Pr="000F166B">
        <w:rPr>
          <w:sz w:val="22"/>
          <w:szCs w:val="22"/>
        </w:rPr>
        <w:t xml:space="preserve"> and a statement by the tenderer guaranteeing the eligibility of subcontractor</w:t>
      </w:r>
      <w:r>
        <w:rPr>
          <w:sz w:val="22"/>
          <w:szCs w:val="22"/>
        </w:rPr>
        <w:t>s</w:t>
      </w:r>
      <w:r w:rsidR="00063204">
        <w:rPr>
          <w:sz w:val="22"/>
          <w:szCs w:val="22"/>
        </w:rPr>
        <w:t xml:space="preserve"> and capacity providers</w:t>
      </w:r>
      <w:r>
        <w:rPr>
          <w:sz w:val="22"/>
          <w:szCs w:val="22"/>
        </w:rPr>
        <w:t>.</w:t>
      </w:r>
    </w:p>
    <w:p w14:paraId="3ABF4B88" w14:textId="77777777" w:rsidR="000F50E0" w:rsidRDefault="000F50E0" w:rsidP="00C17711">
      <w:pPr>
        <w:pStyle w:val="Heading1"/>
      </w:pPr>
      <w:r>
        <w:t>involvement of all members of the consortium</w:t>
      </w:r>
      <w:r w:rsidR="00A33DEE">
        <w:t xml:space="preserve"> and of capacity providing entities</w:t>
      </w:r>
    </w:p>
    <w:p w14:paraId="57C1785F" w14:textId="77777777"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Furthermore, the involvement of all members of the consortium will be considered added value in the tender evaluation. If the tender is submitted by a single company, the total of available points for this part in the evaluation grid will be allocated.</w:t>
      </w:r>
    </w:p>
    <w:p w14:paraId="3433B7CB" w14:textId="77777777" w:rsidR="00A33DEE"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evidence of the </w:t>
      </w:r>
      <w:r w:rsidR="000679C5">
        <w:rPr>
          <w:sz w:val="22"/>
          <w:szCs w:val="22"/>
        </w:rPr>
        <w:t>written commitment provided by</w:t>
      </w:r>
      <w:r>
        <w:rPr>
          <w:sz w:val="22"/>
          <w:szCs w:val="22"/>
        </w:rPr>
        <w:t xml:space="preserve"> those entities for performing the services for which the</w:t>
      </w:r>
      <w:r w:rsidR="00861A3C">
        <w:rPr>
          <w:sz w:val="22"/>
          <w:szCs w:val="22"/>
        </w:rPr>
        <w:t>ir</w:t>
      </w:r>
      <w:r>
        <w:rPr>
          <w:sz w:val="22"/>
          <w:szCs w:val="22"/>
        </w:rPr>
        <w:t xml:space="preserve"> technical and professional capacities are required must be provided.</w:t>
      </w:r>
    </w:p>
    <w:p w14:paraId="3F1EB413" w14:textId="77777777" w:rsidR="00A33DEE" w:rsidRPr="000F166B" w:rsidRDefault="00A33DEE" w:rsidP="0077498F">
      <w:pPr>
        <w:pStyle w:val="ListBullet"/>
        <w:tabs>
          <w:tab w:val="clear" w:pos="283"/>
          <w:tab w:val="num" w:pos="851"/>
        </w:tabs>
        <w:spacing w:after="120"/>
        <w:ind w:left="850" w:hanging="425"/>
        <w:rPr>
          <w:sz w:val="22"/>
          <w:szCs w:val="22"/>
        </w:rPr>
      </w:pPr>
      <w:r>
        <w:rPr>
          <w:sz w:val="22"/>
          <w:szCs w:val="22"/>
        </w:rPr>
        <w:lastRenderedPageBreak/>
        <w:t>If the tenderer relied on the capacity of other entities to fulfil the economic and financial criteria, evidence</w:t>
      </w:r>
      <w:r w:rsidR="000679C5">
        <w:rPr>
          <w:sz w:val="22"/>
          <w:szCs w:val="22"/>
        </w:rPr>
        <w:t xml:space="preserve"> of the written commitment provided by those entities </w:t>
      </w:r>
      <w:r>
        <w:rPr>
          <w:sz w:val="22"/>
          <w:szCs w:val="22"/>
        </w:rPr>
        <w:t>establishing their joint liability for the performance of the contract must be provided.</w:t>
      </w:r>
    </w:p>
    <w:p w14:paraId="17EF01C4" w14:textId="77777777" w:rsidR="0018122F" w:rsidRPr="009772B6" w:rsidRDefault="0018122F" w:rsidP="00541D43">
      <w:pPr>
        <w:pStyle w:val="Heading1"/>
      </w:pPr>
      <w:r w:rsidRPr="009772B6">
        <w:t xml:space="preserve">Timetable of </w:t>
      </w:r>
      <w:r w:rsidR="00C531D8">
        <w:t>work</w:t>
      </w:r>
    </w:p>
    <w:p w14:paraId="47236CE8"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w:t>
      </w:r>
      <w:proofErr w:type="gramStart"/>
      <w:r w:rsidRPr="000F166B">
        <w:rPr>
          <w:sz w:val="22"/>
          <w:szCs w:val="22"/>
        </w:rPr>
        <w:t>sequence</w:t>
      </w:r>
      <w:proofErr w:type="gramEnd"/>
      <w:r w:rsidRPr="000F166B">
        <w:rPr>
          <w:sz w:val="22"/>
          <w:szCs w:val="22"/>
        </w:rPr>
        <w:t xml:space="preserv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3515DCAB"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3B0C0DEA" w14:textId="51350F5B" w:rsidR="009264E2" w:rsidRPr="00E217E8" w:rsidRDefault="00F44728" w:rsidP="00E217E8">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sectPr w:rsidR="009264E2" w:rsidRPr="00E217E8" w:rsidSect="003C06A7">
      <w:headerReference w:type="default" r:id="rId8"/>
      <w:headerReference w:type="first" r:id="rId9"/>
      <w:footerReference w:type="first" r:id="rId10"/>
      <w:pgSz w:w="11907" w:h="16840" w:code="9"/>
      <w:pgMar w:top="851" w:right="1134" w:bottom="993" w:left="851" w:header="720" w:footer="587"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9295" w14:textId="77777777" w:rsidR="0036227B" w:rsidRDefault="0036227B">
      <w:r>
        <w:separator/>
      </w:r>
    </w:p>
  </w:endnote>
  <w:endnote w:type="continuationSeparator" w:id="0">
    <w:p w14:paraId="728B30FF" w14:textId="77777777" w:rsidR="0036227B" w:rsidRDefault="0036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27E9" w14:textId="77777777" w:rsidR="00F772E6" w:rsidRDefault="0046082F" w:rsidP="00541D43">
    <w:pPr>
      <w:pStyle w:val="Footer"/>
      <w:tabs>
        <w:tab w:val="right" w:pos="9356"/>
      </w:tabs>
      <w:rPr>
        <w:rFonts w:ascii="Times New Roman" w:hAnsi="Times New Roman"/>
        <w:sz w:val="18"/>
        <w:szCs w:val="18"/>
      </w:rPr>
    </w:pPr>
    <w:r>
      <w:rPr>
        <w:rFonts w:ascii="Times New Roman" w:hAnsi="Times New Roman"/>
        <w:b/>
        <w:snapToGrid w:val="0"/>
        <w:sz w:val="18"/>
        <w:szCs w:val="18"/>
      </w:rPr>
      <w:t>December 2021</w:t>
    </w:r>
    <w:r w:rsidR="00F772E6" w:rsidRPr="00031A94">
      <w:rPr>
        <w:rFonts w:ascii="Times New Roman" w:hAnsi="Times New Roman"/>
        <w:sz w:val="18"/>
        <w:szCs w:val="18"/>
      </w:rPr>
      <w:tab/>
      <w:t xml:space="preserve">Page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PAGE </w:instrText>
    </w:r>
    <w:r w:rsidR="00F772E6" w:rsidRPr="00031A94">
      <w:rPr>
        <w:rFonts w:ascii="Times New Roman" w:hAnsi="Times New Roman"/>
        <w:sz w:val="18"/>
        <w:szCs w:val="18"/>
      </w:rPr>
      <w:fldChar w:fldCharType="separate"/>
    </w:r>
    <w:r w:rsidR="00FA1835">
      <w:rPr>
        <w:rFonts w:ascii="Times New Roman" w:hAnsi="Times New Roman"/>
        <w:noProof/>
        <w:sz w:val="18"/>
        <w:szCs w:val="18"/>
      </w:rPr>
      <w:t>1</w:t>
    </w:r>
    <w:r w:rsidR="00F772E6" w:rsidRPr="00031A94">
      <w:rPr>
        <w:rFonts w:ascii="Times New Roman" w:hAnsi="Times New Roman"/>
        <w:sz w:val="18"/>
        <w:szCs w:val="18"/>
      </w:rPr>
      <w:fldChar w:fldCharType="end"/>
    </w:r>
    <w:r w:rsidR="00F772E6" w:rsidRPr="00031A94">
      <w:rPr>
        <w:rFonts w:ascii="Times New Roman" w:hAnsi="Times New Roman"/>
        <w:sz w:val="18"/>
        <w:szCs w:val="18"/>
      </w:rPr>
      <w:t xml:space="preserve"> of </w:t>
    </w:r>
    <w:r w:rsidR="00F772E6" w:rsidRPr="00031A94">
      <w:rPr>
        <w:rFonts w:ascii="Times New Roman" w:hAnsi="Times New Roman"/>
        <w:sz w:val="18"/>
        <w:szCs w:val="18"/>
      </w:rPr>
      <w:fldChar w:fldCharType="begin"/>
    </w:r>
    <w:r w:rsidR="00F772E6" w:rsidRPr="00031A94">
      <w:rPr>
        <w:rFonts w:ascii="Times New Roman" w:hAnsi="Times New Roman"/>
        <w:sz w:val="18"/>
        <w:szCs w:val="18"/>
      </w:rPr>
      <w:instrText xml:space="preserve"> NUMPAGES </w:instrText>
    </w:r>
    <w:r w:rsidR="00F772E6" w:rsidRPr="00031A94">
      <w:rPr>
        <w:rFonts w:ascii="Times New Roman" w:hAnsi="Times New Roman"/>
        <w:sz w:val="18"/>
        <w:szCs w:val="18"/>
      </w:rPr>
      <w:fldChar w:fldCharType="separate"/>
    </w:r>
    <w:r w:rsidR="00FA1835">
      <w:rPr>
        <w:rFonts w:ascii="Times New Roman" w:hAnsi="Times New Roman"/>
        <w:noProof/>
        <w:sz w:val="18"/>
        <w:szCs w:val="18"/>
      </w:rPr>
      <w:t>8</w:t>
    </w:r>
    <w:r w:rsidR="00F772E6" w:rsidRPr="00031A94">
      <w:rPr>
        <w:rFonts w:ascii="Times New Roman" w:hAnsi="Times New Roman"/>
        <w:sz w:val="18"/>
        <w:szCs w:val="18"/>
      </w:rPr>
      <w:fldChar w:fldCharType="end"/>
    </w:r>
  </w:p>
  <w:p w14:paraId="13C50704" w14:textId="77777777" w:rsidR="00F772E6" w:rsidRPr="006F6B4E" w:rsidRDefault="00F772E6" w:rsidP="00541D43">
    <w:pPr>
      <w:pStyle w:val="Footer"/>
      <w:tabs>
        <w:tab w:val="right" w:pos="9356"/>
      </w:tabs>
      <w:rPr>
        <w:rFonts w:ascii="Times New Roman" w:hAnsi="Times New Roman"/>
      </w:rPr>
    </w:pPr>
    <w:r w:rsidRPr="00F44728">
      <w:rPr>
        <w:rStyle w:val="PageNumber"/>
        <w:rFonts w:ascii="Times New Roman" w:hAnsi="Times New Roman"/>
        <w:sz w:val="20"/>
      </w:rPr>
      <w:fldChar w:fldCharType="begin"/>
    </w:r>
    <w:r w:rsidRPr="00F44728">
      <w:rPr>
        <w:rStyle w:val="PageNumber"/>
        <w:rFonts w:ascii="Times New Roman" w:hAnsi="Times New Roman"/>
        <w:sz w:val="20"/>
      </w:rPr>
      <w:instrText xml:space="preserve"> FILENAME </w:instrText>
    </w:r>
    <w:r w:rsidRPr="00F44728">
      <w:rPr>
        <w:rStyle w:val="PageNumber"/>
        <w:rFonts w:ascii="Times New Roman" w:hAnsi="Times New Roman"/>
        <w:sz w:val="20"/>
      </w:rPr>
      <w:fldChar w:fldCharType="separate"/>
    </w:r>
    <w:r>
      <w:rPr>
        <w:rStyle w:val="PageNumber"/>
        <w:rFonts w:ascii="Times New Roman" w:hAnsi="Times New Roman"/>
        <w:noProof/>
        <w:sz w:val="20"/>
      </w:rPr>
      <w:t>b8g_annexiiiom_en.doc</w:t>
    </w:r>
    <w:r w:rsidRPr="00F44728">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D130" w14:textId="77777777" w:rsidR="0036227B" w:rsidRDefault="0036227B">
      <w:r>
        <w:separator/>
      </w:r>
    </w:p>
  </w:footnote>
  <w:footnote w:type="continuationSeparator" w:id="0">
    <w:p w14:paraId="1C27E2C6" w14:textId="77777777" w:rsidR="0036227B" w:rsidRDefault="00362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5E2E" w14:textId="7D944BC5" w:rsidR="003C06A7" w:rsidRDefault="003C06A7">
    <w:pPr>
      <w:pStyle w:val="Header"/>
    </w:pPr>
    <w:r>
      <w:rPr>
        <w:noProof/>
      </w:rPr>
      <w:pict w14:anchorId="286ED4AF">
        <v:shapetype id="_x0000_t202" coordsize="21600,21600" o:spt="202" path="m,l,21600r21600,l21600,xe">
          <v:stroke joinstyle="miter"/>
          <v:path gradientshapeok="t" o:connecttype="rect"/>
        </v:shapetype>
        <v:shape id="_x0000_s30725" type="#_x0000_t202" style="position:absolute;left:0;text-align:left;margin-left:292.35pt;margin-top:-21pt;width:224.15pt;height:31.2pt;z-index:251663360;visibility:visible;mso-height-percent:0;mso-wrap-distance-left:9pt;mso-wrap-distance-top:3.6pt;mso-wrap-distance-right:9pt;mso-wrap-distance-bottom:3.6pt;mso-position-horizontal-relative:text;mso-position-vertical-relative:text;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" filled="f" stroked="f">
          <v:textbox>
            <w:txbxContent>
              <w:p w14:paraId="7FD4AFC4" w14:textId="77777777" w:rsidR="003C06A7" w:rsidRPr="001810C7" w:rsidRDefault="003C06A7" w:rsidP="003C06A7">
                <w:pPr>
                  <w:jc w:val="left"/>
                  <w:rPr>
                    <w:rFonts w:ascii="Arial" w:hAnsi="Arial" w:cs="Arial"/>
                    <w:color w:val="002060"/>
                    <w:sz w:val="20"/>
                  </w:rPr>
                </w:pPr>
                <w:r w:rsidRPr="001810C7">
                  <w:rPr>
                    <w:rFonts w:ascii="Arial" w:hAnsi="Arial" w:cs="Arial"/>
                    <w:color w:val="002060"/>
                    <w:sz w:val="20"/>
                  </w:rPr>
                  <w:t>Project co-funded by the European Union and national funds of the participating countries</w:t>
                </w:r>
              </w:p>
            </w:txbxContent>
          </v:textbox>
          <w10:wrap type="through"/>
        </v:shape>
      </w:pict>
    </w:r>
    <w:r>
      <w:rPr>
        <w:noProof/>
      </w:rPr>
      <w:pict w14:anchorId="3EE20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4" type="#_x0000_t75" alt="A picture containing logo&#10;&#10;Description automatically generated" style="position:absolute;left:0;text-align:left;margin-left:-44.85pt;margin-top:-24.25pt;width:238.2pt;height:45.9pt;z-index:2516623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wrapcoords="-68 0 -68 21246 21600 21246 21600 0 -68 0">
          <v:imagedata r:id="rId1" o:title="A picture containing logo&#10;&#10;Description automatically generated"/>
          <w10:wrap type="through"/>
        </v:shape>
      </w:pict>
    </w:r>
    <w:r>
      <w:rPr>
        <w:noProof/>
      </w:rPr>
      <w:t xml:space="preserve">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A3D2" w14:textId="1AFC4396" w:rsidR="001810C7" w:rsidRDefault="003C06A7">
    <w:pPr>
      <w:pStyle w:val="Header"/>
    </w:pPr>
    <w:r>
      <w:rPr>
        <w:noProof/>
      </w:rPr>
      <w:pict w14:anchorId="5A27177C">
        <v:shapetype id="_x0000_t202" coordsize="21600,21600" o:spt="202" path="m,l,21600r21600,l21600,xe">
          <v:stroke joinstyle="miter"/>
          <v:path gradientshapeok="t" o:connecttype="rect"/>
        </v:shapetype>
        <v:shape id="Text Box 2" o:spid="_x0000_s30721" type="#_x0000_t202" style="position:absolute;left:0;text-align:left;margin-left:292.35pt;margin-top:-21pt;width:224.15pt;height:31.2pt;z-index:251660288;visibility:visible;mso-height-percent:0;mso-wrap-distance-left:9pt;mso-wrap-distance-top:3.6pt;mso-wrap-distance-right:9pt;mso-wrap-distance-bottom:3.6pt;mso-position-horizontal-relative:text;mso-position-vertical-relative:text;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" filled="f" stroked="f">
          <v:textbox>
            <w:txbxContent>
              <w:p w14:paraId="4F079AA6" w14:textId="77777777" w:rsidR="001810C7" w:rsidRPr="001810C7" w:rsidRDefault="001810C7" w:rsidP="001810C7">
                <w:pPr>
                  <w:jc w:val="left"/>
                  <w:rPr>
                    <w:rFonts w:ascii="Arial" w:hAnsi="Arial" w:cs="Arial"/>
                    <w:color w:val="002060"/>
                    <w:sz w:val="20"/>
                  </w:rPr>
                </w:pPr>
                <w:r w:rsidRPr="001810C7">
                  <w:rPr>
                    <w:rFonts w:ascii="Arial" w:hAnsi="Arial" w:cs="Arial"/>
                    <w:color w:val="002060"/>
                    <w:sz w:val="20"/>
                  </w:rPr>
                  <w:t>Project co-funded by the European Union and national funds of the participating countries</w:t>
                </w:r>
              </w:p>
            </w:txbxContent>
          </v:textbox>
          <w10:wrap type="through"/>
        </v:shape>
      </w:pict>
    </w:r>
    <w:r>
      <w:rPr>
        <w:noProof/>
      </w:rPr>
      <w:pict w14:anchorId="1DB79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30722" type="#_x0000_t75" alt="A picture containing logo&#10;&#10;Description automatically generated" style="position:absolute;left:0;text-align:left;margin-left:-44.85pt;margin-top:-24.25pt;width:238.2pt;height:45.9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wrapcoords="-68 0 -68 21246 21600 21246 21600 0 -68 0">
          <v:imagedata r:id="rId1" o:title="A picture containing logo&#10;&#10;Description automatically generated"/>
          <w10:wrap type="through"/>
        </v:shape>
      </w:pict>
    </w:r>
    <w:r>
      <w:rPr>
        <w:noProof/>
      </w:rPr>
      <w:t>a</w:t>
    </w:r>
    <w:r w:rsidR="001810C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
  </w:num>
  <w:num w:numId="3">
    <w:abstractNumId w:val="0"/>
  </w:num>
  <w:num w:numId="4">
    <w:abstractNumId w:val="9"/>
  </w:num>
  <w:num w:numId="5">
    <w:abstractNumId w:val="4"/>
  </w:num>
  <w:num w:numId="6">
    <w:abstractNumId w:val="8"/>
  </w:num>
  <w:num w:numId="7">
    <w:abstractNumId w:val="14"/>
  </w:num>
  <w:num w:numId="8">
    <w:abstractNumId w:val="17"/>
  </w:num>
  <w:num w:numId="9">
    <w:abstractNumId w:val="6"/>
  </w:num>
  <w:num w:numId="10">
    <w:abstractNumId w:val="13"/>
  </w:num>
  <w:num w:numId="11">
    <w:abstractNumId w:val="12"/>
  </w:num>
  <w:num w:numId="12">
    <w:abstractNumId w:val="10"/>
  </w:num>
  <w:num w:numId="13">
    <w:abstractNumId w:val="11"/>
  </w:num>
  <w:num w:numId="14">
    <w:abstractNumId w:val="3"/>
  </w:num>
  <w:num w:numId="15">
    <w:abstractNumId w:val="7"/>
  </w:num>
  <w:num w:numId="16">
    <w:abstractNumId w:val="2"/>
  </w:num>
  <w:num w:numId="17">
    <w:abstractNumId w:val="5"/>
  </w:num>
  <w:num w:numId="1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6"/>
    <o:shapelayout v:ext="edit">
      <o:idmap v:ext="edit" data="30"/>
    </o:shapelayout>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63204"/>
    <w:rsid w:val="000679C5"/>
    <w:rsid w:val="000750F3"/>
    <w:rsid w:val="0007532A"/>
    <w:rsid w:val="00076137"/>
    <w:rsid w:val="0009571C"/>
    <w:rsid w:val="000A066C"/>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0C7"/>
    <w:rsid w:val="0018122F"/>
    <w:rsid w:val="0019570C"/>
    <w:rsid w:val="001A0914"/>
    <w:rsid w:val="001B5A62"/>
    <w:rsid w:val="001C4D6C"/>
    <w:rsid w:val="001C668D"/>
    <w:rsid w:val="001E09E3"/>
    <w:rsid w:val="001E5D76"/>
    <w:rsid w:val="001F6435"/>
    <w:rsid w:val="001F6A61"/>
    <w:rsid w:val="00206CE9"/>
    <w:rsid w:val="00234B76"/>
    <w:rsid w:val="00237287"/>
    <w:rsid w:val="00251E0B"/>
    <w:rsid w:val="0025420F"/>
    <w:rsid w:val="0025571A"/>
    <w:rsid w:val="00277AA7"/>
    <w:rsid w:val="00291FB1"/>
    <w:rsid w:val="002C2318"/>
    <w:rsid w:val="002C6943"/>
    <w:rsid w:val="002F0F13"/>
    <w:rsid w:val="002F317B"/>
    <w:rsid w:val="002F3934"/>
    <w:rsid w:val="00305346"/>
    <w:rsid w:val="00306364"/>
    <w:rsid w:val="003101B3"/>
    <w:rsid w:val="0031688C"/>
    <w:rsid w:val="003173CE"/>
    <w:rsid w:val="0031744C"/>
    <w:rsid w:val="00321B3E"/>
    <w:rsid w:val="00324E36"/>
    <w:rsid w:val="003305D1"/>
    <w:rsid w:val="00331054"/>
    <w:rsid w:val="00336F94"/>
    <w:rsid w:val="0033787E"/>
    <w:rsid w:val="00344337"/>
    <w:rsid w:val="003502D2"/>
    <w:rsid w:val="003575D1"/>
    <w:rsid w:val="0036227B"/>
    <w:rsid w:val="00371056"/>
    <w:rsid w:val="003824B8"/>
    <w:rsid w:val="00383D8C"/>
    <w:rsid w:val="0039470D"/>
    <w:rsid w:val="0039614B"/>
    <w:rsid w:val="003B25A1"/>
    <w:rsid w:val="003C06A7"/>
    <w:rsid w:val="003C1E7B"/>
    <w:rsid w:val="003C6EA3"/>
    <w:rsid w:val="003D2BF5"/>
    <w:rsid w:val="003E7D22"/>
    <w:rsid w:val="003F1630"/>
    <w:rsid w:val="003F4E11"/>
    <w:rsid w:val="0040693B"/>
    <w:rsid w:val="00416072"/>
    <w:rsid w:val="00451A17"/>
    <w:rsid w:val="004574BD"/>
    <w:rsid w:val="00457B66"/>
    <w:rsid w:val="0046082F"/>
    <w:rsid w:val="004715BC"/>
    <w:rsid w:val="0048536B"/>
    <w:rsid w:val="00491EEE"/>
    <w:rsid w:val="00495273"/>
    <w:rsid w:val="004A402C"/>
    <w:rsid w:val="00502823"/>
    <w:rsid w:val="005155D9"/>
    <w:rsid w:val="005241C2"/>
    <w:rsid w:val="00541D43"/>
    <w:rsid w:val="00554103"/>
    <w:rsid w:val="0055528E"/>
    <w:rsid w:val="005625DF"/>
    <w:rsid w:val="00563D92"/>
    <w:rsid w:val="005856B8"/>
    <w:rsid w:val="00590777"/>
    <w:rsid w:val="005D736F"/>
    <w:rsid w:val="005E5DB4"/>
    <w:rsid w:val="005F11E3"/>
    <w:rsid w:val="00614141"/>
    <w:rsid w:val="00623921"/>
    <w:rsid w:val="00640856"/>
    <w:rsid w:val="00647228"/>
    <w:rsid w:val="00651A74"/>
    <w:rsid w:val="006525C2"/>
    <w:rsid w:val="00664BCB"/>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5D57"/>
    <w:rsid w:val="007B4BC7"/>
    <w:rsid w:val="007E5A6A"/>
    <w:rsid w:val="007E6993"/>
    <w:rsid w:val="008001EA"/>
    <w:rsid w:val="00801FF2"/>
    <w:rsid w:val="00810164"/>
    <w:rsid w:val="00813B9F"/>
    <w:rsid w:val="008149A9"/>
    <w:rsid w:val="00822909"/>
    <w:rsid w:val="008416DC"/>
    <w:rsid w:val="00857286"/>
    <w:rsid w:val="008576D6"/>
    <w:rsid w:val="00861A3C"/>
    <w:rsid w:val="008658C3"/>
    <w:rsid w:val="00866543"/>
    <w:rsid w:val="00871E7A"/>
    <w:rsid w:val="00883881"/>
    <w:rsid w:val="008842BE"/>
    <w:rsid w:val="00892C8E"/>
    <w:rsid w:val="00895761"/>
    <w:rsid w:val="008A22EF"/>
    <w:rsid w:val="008A6334"/>
    <w:rsid w:val="008B639A"/>
    <w:rsid w:val="008C62D9"/>
    <w:rsid w:val="008D5F8C"/>
    <w:rsid w:val="008E0A75"/>
    <w:rsid w:val="008E5FE5"/>
    <w:rsid w:val="00915EC7"/>
    <w:rsid w:val="00921CBD"/>
    <w:rsid w:val="009249A4"/>
    <w:rsid w:val="009264E2"/>
    <w:rsid w:val="00930BE9"/>
    <w:rsid w:val="009540A9"/>
    <w:rsid w:val="009772B6"/>
    <w:rsid w:val="009952DC"/>
    <w:rsid w:val="009A3832"/>
    <w:rsid w:val="009A47E4"/>
    <w:rsid w:val="009B108C"/>
    <w:rsid w:val="009B68E2"/>
    <w:rsid w:val="009D1325"/>
    <w:rsid w:val="009F7790"/>
    <w:rsid w:val="00A01C8C"/>
    <w:rsid w:val="00A16E59"/>
    <w:rsid w:val="00A24090"/>
    <w:rsid w:val="00A24650"/>
    <w:rsid w:val="00A33DEE"/>
    <w:rsid w:val="00A37B36"/>
    <w:rsid w:val="00A445F1"/>
    <w:rsid w:val="00A55EA1"/>
    <w:rsid w:val="00A6286F"/>
    <w:rsid w:val="00A63D76"/>
    <w:rsid w:val="00A71CE8"/>
    <w:rsid w:val="00A90A58"/>
    <w:rsid w:val="00A94A6A"/>
    <w:rsid w:val="00AB143F"/>
    <w:rsid w:val="00AB43A7"/>
    <w:rsid w:val="00AB7E7C"/>
    <w:rsid w:val="00AD0410"/>
    <w:rsid w:val="00AE7BEF"/>
    <w:rsid w:val="00B00FC1"/>
    <w:rsid w:val="00B01B67"/>
    <w:rsid w:val="00B01CCA"/>
    <w:rsid w:val="00B47460"/>
    <w:rsid w:val="00B52118"/>
    <w:rsid w:val="00B629BC"/>
    <w:rsid w:val="00B82FC5"/>
    <w:rsid w:val="00BB6C49"/>
    <w:rsid w:val="00BD1188"/>
    <w:rsid w:val="00BE12E1"/>
    <w:rsid w:val="00BF5D08"/>
    <w:rsid w:val="00BF5F64"/>
    <w:rsid w:val="00C17711"/>
    <w:rsid w:val="00C37030"/>
    <w:rsid w:val="00C429B3"/>
    <w:rsid w:val="00C531D8"/>
    <w:rsid w:val="00C856FB"/>
    <w:rsid w:val="00C94E6A"/>
    <w:rsid w:val="00C962F9"/>
    <w:rsid w:val="00CA5AB1"/>
    <w:rsid w:val="00CE24D4"/>
    <w:rsid w:val="00CE4DEE"/>
    <w:rsid w:val="00CF0C08"/>
    <w:rsid w:val="00D05AC1"/>
    <w:rsid w:val="00D407D1"/>
    <w:rsid w:val="00D42A2E"/>
    <w:rsid w:val="00D5088F"/>
    <w:rsid w:val="00D53F22"/>
    <w:rsid w:val="00D62433"/>
    <w:rsid w:val="00D864C4"/>
    <w:rsid w:val="00D868F0"/>
    <w:rsid w:val="00DA694A"/>
    <w:rsid w:val="00DB48A3"/>
    <w:rsid w:val="00DD02B5"/>
    <w:rsid w:val="00DF3B38"/>
    <w:rsid w:val="00E01CAF"/>
    <w:rsid w:val="00E113D8"/>
    <w:rsid w:val="00E16890"/>
    <w:rsid w:val="00E217E8"/>
    <w:rsid w:val="00E650AD"/>
    <w:rsid w:val="00E71FBA"/>
    <w:rsid w:val="00E7324C"/>
    <w:rsid w:val="00E738B6"/>
    <w:rsid w:val="00E93650"/>
    <w:rsid w:val="00EB44B4"/>
    <w:rsid w:val="00EC5E97"/>
    <w:rsid w:val="00ED0F2A"/>
    <w:rsid w:val="00EF4535"/>
    <w:rsid w:val="00F11A37"/>
    <w:rsid w:val="00F12D92"/>
    <w:rsid w:val="00F16E45"/>
    <w:rsid w:val="00F2545F"/>
    <w:rsid w:val="00F309E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6"/>
    <o:shapelayout v:ext="edit">
      <o:idmap v:ext="edit" data="1"/>
    </o:shapelayout>
  </w:shapeDefaults>
  <w:decimalSymbol w:val=","/>
  <w:listSeparator w:val=";"/>
  <w14:docId w14:val="6B082AC6"/>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6A7"/>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432D0"/>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 w:type="character" w:customStyle="1" w:styleId="HeaderChar">
    <w:name w:val="Header Char"/>
    <w:link w:val="Header"/>
    <w:rsid w:val="001810C7"/>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6FBA4-1BEE-403E-B95B-02AAF34F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31</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revision>4</cp:revision>
  <cp:lastPrinted>2012-09-26T12:20:00Z</cp:lastPrinted>
  <dcterms:created xsi:type="dcterms:W3CDTF">2021-06-07T14:37:00Z</dcterms:created>
  <dcterms:modified xsi:type="dcterms:W3CDTF">2022-03-01T15:26:00Z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ies>
</file>